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0339CA4C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431800"/>
                <wp:effectExtent l="0" t="0" r="8890" b="63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31800"/>
                          <a:chOff x="2311653" y="3594580"/>
                          <a:chExt cx="6068695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825"/>
                            <a:chOff x="0" y="0"/>
                            <a:chExt cx="6068695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2838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971FB47" w14:textId="77777777" w:rsidR="007E666E" w:rsidRPr="007E666E" w:rsidRDefault="007E666E" w:rsidP="007E666E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E666E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de instructor de tiro policial.</w:t>
                                </w:r>
                              </w:p>
                              <w:p w14:paraId="24B230F0" w14:textId="23F87210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34pt;z-index:251658240;mso-wrap-distance-left:0;mso-wrap-distance-right:0;mso-height-relative:margin" coordorigin="23116,35945" coordsize="606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">
                <v:group id="1 Grupo" o:spid="_x0000_s1027" style="position:absolute;left:23116;top:35945;width:60687;height:3709" coordsize="60686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6971FB47" w14:textId="77777777" w:rsidR="007E666E" w:rsidRPr="007E666E" w:rsidRDefault="007E666E" w:rsidP="007E666E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E666E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de instructor de tiro policial.</w:t>
                          </w:r>
                        </w:p>
                        <w:p w14:paraId="24B230F0" w14:textId="23F87210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4409C810" w14:textId="77777777" w:rsidR="005F67ED" w:rsidRDefault="005F67ED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177D7BF9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1D7212BB" w14:textId="6541CF7E" w:rsidR="000B5A86" w:rsidRDefault="007E666E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7E666E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La propuesta pedagógica se centra en la formación de instructores/as de tiro policial desde el paradigma del uso racional de la fuerza y del empleo de armas, reconociendo que la regulación del uso de la fuerza es crucial para proteger la vida e integridad de las personas y que la tarea educativa de construir criterios profesionales ante esta responsabilidad plantea desafíos pedagógicos; los Centros de Entrenamiento, alineados con fundamentos normativos, tácticos, técnicos y estratégicos y con la Ley </w:t>
      </w:r>
      <w:proofErr w:type="spellStart"/>
      <w:r w:rsidRPr="007E666E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N°</w:t>
      </w:r>
      <w:proofErr w:type="spellEnd"/>
      <w:r w:rsidRPr="007E666E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13.982, buscan actualizar y fortalecer las capacidades del personal en servicio para elevar el profesionalismo de la fuerza, promoviendo prácticas de enseñanza y actualización permanente que formen a profesionales de la seguridad capaces de portar y manipular un arma de forma contextualizada y ética, formar instructores que actúen conforme al marco normativo y al código de conducta, y brindar herramientas pedagógicas que fortalezcan los aprendizajes bajo el principio del uso racional de la fuerza.</w:t>
      </w:r>
    </w:p>
    <w:p w14:paraId="77B4E1E8" w14:textId="77777777" w:rsidR="007E666E" w:rsidRDefault="007E666E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1470BC73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3BA21B34" w14:textId="77777777" w:rsidR="007E666E" w:rsidRPr="007E666E" w:rsidRDefault="007E666E" w:rsidP="007E666E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  <w:r w:rsidRPr="007E666E">
        <w:rPr>
          <w:rFonts w:ascii="Arial" w:eastAsia="Arial" w:hAnsi="Arial" w:cs="Arial"/>
          <w:color w:val="000000"/>
          <w:lang w:val="es-AR"/>
        </w:rPr>
        <w:t xml:space="preserve">Personal policial de las Policías de la provincia de Buenos Aires comprendidos entre las jerarquías de Subteniente a Teniente Primero del </w:t>
      </w:r>
      <w:proofErr w:type="spellStart"/>
      <w:r w:rsidRPr="007E666E">
        <w:rPr>
          <w:rFonts w:ascii="Arial" w:eastAsia="Arial" w:hAnsi="Arial" w:cs="Arial"/>
          <w:color w:val="000000"/>
          <w:lang w:val="es-AR"/>
        </w:rPr>
        <w:t>Subescalafón</w:t>
      </w:r>
      <w:proofErr w:type="spellEnd"/>
      <w:r w:rsidRPr="007E666E">
        <w:rPr>
          <w:rFonts w:ascii="Arial" w:eastAsia="Arial" w:hAnsi="Arial" w:cs="Arial"/>
          <w:color w:val="000000"/>
          <w:lang w:val="es-AR"/>
        </w:rPr>
        <w:t xml:space="preserve"> General y de Oficial Ayudante a Oficial Principal del </w:t>
      </w:r>
      <w:proofErr w:type="spellStart"/>
      <w:r w:rsidRPr="007E666E">
        <w:rPr>
          <w:rFonts w:ascii="Arial" w:eastAsia="Arial" w:hAnsi="Arial" w:cs="Arial"/>
          <w:color w:val="000000"/>
          <w:lang w:val="es-AR"/>
        </w:rPr>
        <w:t>Subescalafón</w:t>
      </w:r>
      <w:proofErr w:type="spellEnd"/>
      <w:r w:rsidRPr="007E666E">
        <w:rPr>
          <w:rFonts w:ascii="Arial" w:eastAsia="Arial" w:hAnsi="Arial" w:cs="Arial"/>
          <w:color w:val="000000"/>
          <w:lang w:val="es-AR"/>
        </w:rPr>
        <w:t xml:space="preserve"> Comando.</w:t>
      </w:r>
    </w:p>
    <w:p w14:paraId="5BD4E3C6" w14:textId="33A19BBE" w:rsidR="005F67ED" w:rsidRDefault="007E666E" w:rsidP="00077C8A">
      <w:pPr>
        <w:spacing w:line="360" w:lineRule="auto"/>
        <w:ind w:left="14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</w:p>
    <w:p w14:paraId="2C0D2B86" w14:textId="0D9658AF" w:rsidR="008802E2" w:rsidRDefault="00943578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7632EE">
        <w:rPr>
          <w:rFonts w:ascii="Arial" w:eastAsia="Arial" w:hAnsi="Arial" w:cs="Arial"/>
          <w:bCs/>
        </w:rPr>
        <w:t>Presencial</w:t>
      </w:r>
    </w:p>
    <w:p w14:paraId="4E5CFD48" w14:textId="77777777" w:rsidR="00C26ECF" w:rsidRPr="0029626B" w:rsidRDefault="00C26ECF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02C2D284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7E666E">
        <w:rPr>
          <w:rFonts w:ascii="Arial" w:eastAsia="Arial" w:hAnsi="Arial" w:cs="Arial"/>
          <w:bCs/>
        </w:rPr>
        <w:t>16</w:t>
      </w:r>
      <w:r w:rsidR="007632EE">
        <w:rPr>
          <w:rFonts w:ascii="Arial" w:eastAsia="Arial" w:hAnsi="Arial" w:cs="Arial"/>
          <w:bCs/>
        </w:rPr>
        <w:t>0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58216A52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0B5A86">
        <w:rPr>
          <w:rFonts w:ascii="Arial" w:eastAsia="Arial" w:hAnsi="Arial" w:cs="Arial"/>
          <w:b w:val="0"/>
          <w:bCs w:val="0"/>
          <w:sz w:val="22"/>
          <w:szCs w:val="22"/>
        </w:rPr>
        <w:t>1.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6918C975" w14:textId="77777777" w:rsidR="007E666E" w:rsidRPr="007E666E" w:rsidRDefault="00734E43" w:rsidP="007E666E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5A0F18" w:rsidRPr="005A0F18">
        <w:rPr>
          <w:rFonts w:ascii="Arial" w:eastAsia="Arial" w:hAnsi="Arial" w:cs="Arial"/>
          <w:bCs/>
          <w:lang w:val="es-AR"/>
        </w:rPr>
        <w:t> </w:t>
      </w:r>
      <w:r w:rsidR="007632EE" w:rsidRPr="007632EE">
        <w:rPr>
          <w:rFonts w:ascii="Arial" w:eastAsia="Arial" w:hAnsi="Arial" w:cs="Arial"/>
          <w:bCs/>
          <w:lang w:val="es-AR"/>
        </w:rPr>
        <w:t> </w:t>
      </w:r>
      <w:r w:rsidR="007E666E" w:rsidRPr="007E666E">
        <w:rPr>
          <w:rFonts w:ascii="Arial" w:eastAsia="Arial" w:hAnsi="Arial" w:cs="Arial"/>
          <w:bCs/>
          <w:lang w:val="es-AR"/>
        </w:rPr>
        <w:t> inicio tentativo el 23/11/26 y de finalización el 18/12/26.</w:t>
      </w:r>
    </w:p>
    <w:p w14:paraId="2912F8AA" w14:textId="76F57055" w:rsidR="005F67ED" w:rsidRDefault="005F67ED" w:rsidP="007E666E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1AAA9536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0B5A86">
        <w:rPr>
          <w:rFonts w:ascii="Arial" w:eastAsia="Arial" w:hAnsi="Arial" w:cs="Arial"/>
          <w:b/>
        </w:rPr>
        <w:t>3</w:t>
      </w:r>
      <w:r w:rsidR="00C26ECF">
        <w:rPr>
          <w:rFonts w:ascii="Arial" w:eastAsia="Arial" w:hAnsi="Arial" w:cs="Arial"/>
          <w:bCs/>
        </w:rPr>
        <w:t>0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554CA558" w14:textId="77777777" w:rsidR="007E666E" w:rsidRPr="007E666E" w:rsidRDefault="000455BF" w:rsidP="007E666E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lang w:val="es-AR"/>
        </w:rPr>
      </w:pPr>
      <w:r w:rsidRPr="007632EE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7E666E" w:rsidRPr="007E666E">
          <w:rPr>
            <w:rStyle w:val="Hipervnculo"/>
            <w:lang w:val="es-AR"/>
          </w:rPr>
          <w:t>divisiondearmamentoytiro@gmail.com</w:t>
        </w:r>
      </w:hyperlink>
    </w:p>
    <w:p w14:paraId="0EF2E137" w14:textId="77777777" w:rsidR="007E666E" w:rsidRPr="007E666E" w:rsidRDefault="007E666E" w:rsidP="007E666E">
      <w:pPr>
        <w:pStyle w:val="Prrafodelista"/>
        <w:widowControl/>
        <w:numPr>
          <w:ilvl w:val="0"/>
          <w:numId w:val="11"/>
        </w:numPr>
        <w:ind w:right="149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7E666E">
        <w:rPr>
          <w:rFonts w:ascii="Arial" w:eastAsia="Times New Roman" w:hAnsi="Arial" w:cs="Arial"/>
          <w:color w:val="000000"/>
          <w:lang w:val="es-AR" w:eastAsia="es-AR"/>
        </w:rPr>
        <w:t>Teléfono: (0221) 4231808.</w:t>
      </w:r>
    </w:p>
    <w:p w14:paraId="33206A0F" w14:textId="78700F2F" w:rsidR="007632EE" w:rsidRPr="007632EE" w:rsidRDefault="007632EE" w:rsidP="007E666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6131DF85" w14:textId="08C694BE" w:rsidR="00B36ED5" w:rsidRPr="00C26ECF" w:rsidRDefault="00B36ED5" w:rsidP="00C26EC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0B5A86"/>
    <w:rsid w:val="001121B6"/>
    <w:rsid w:val="00141403"/>
    <w:rsid w:val="00143583"/>
    <w:rsid w:val="001E3125"/>
    <w:rsid w:val="001F2ABA"/>
    <w:rsid w:val="00212CA4"/>
    <w:rsid w:val="00241832"/>
    <w:rsid w:val="00274056"/>
    <w:rsid w:val="0029626B"/>
    <w:rsid w:val="002E64AB"/>
    <w:rsid w:val="00307053"/>
    <w:rsid w:val="0030756A"/>
    <w:rsid w:val="003742A3"/>
    <w:rsid w:val="00425AAA"/>
    <w:rsid w:val="004649AA"/>
    <w:rsid w:val="00492477"/>
    <w:rsid w:val="004A3110"/>
    <w:rsid w:val="004C6F90"/>
    <w:rsid w:val="0057540E"/>
    <w:rsid w:val="005A0F18"/>
    <w:rsid w:val="005A17F7"/>
    <w:rsid w:val="005B0E29"/>
    <w:rsid w:val="005F600A"/>
    <w:rsid w:val="005F67ED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632EE"/>
    <w:rsid w:val="007759CE"/>
    <w:rsid w:val="007A15B0"/>
    <w:rsid w:val="007D3054"/>
    <w:rsid w:val="007D653B"/>
    <w:rsid w:val="007E666E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F564D"/>
    <w:rsid w:val="00B061AB"/>
    <w:rsid w:val="00B22EF8"/>
    <w:rsid w:val="00B36ED5"/>
    <w:rsid w:val="00B52B79"/>
    <w:rsid w:val="00B814DF"/>
    <w:rsid w:val="00C26EC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E538E"/>
    <w:rsid w:val="00F2796D"/>
    <w:rsid w:val="00F90DF8"/>
    <w:rsid w:val="00FB36F1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visiondearmamentoytir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2026-02-05T15:36:00Z</dcterms:created>
  <dcterms:modified xsi:type="dcterms:W3CDTF">2026-02-05T15:36:00Z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